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Маршрут «Дачный» </w:t>
      </w:r>
    </w:p>
    <w:p w:rsidR="004D4F50" w:rsidRDefault="007F12B7" w:rsidP="00256417">
      <w:pPr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24DCE031" wp14:editId="48917B89">
            <wp:simplePos x="0" y="0"/>
            <wp:positionH relativeFrom="column">
              <wp:posOffset>-363220</wp:posOffset>
            </wp:positionH>
            <wp:positionV relativeFrom="paragraph">
              <wp:posOffset>316865</wp:posOffset>
            </wp:positionV>
            <wp:extent cx="9975850" cy="4985385"/>
            <wp:effectExtent l="0" t="0" r="6350" b="5715"/>
            <wp:wrapSquare wrapText="bothSides"/>
            <wp:docPr id="3" name="Рисунок 3" descr="F:\Влад\Пассажирские перевозки\Новые маршруты по городу на 2022 год\Конечный вариант\маршрут на дачи 2022 год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лад\Пассажирские перевозки\Новые маршруты по городу на 2022 год\Конечный вариант\маршрут на дачи 2022 год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0" cy="498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4D4F50" w:rsidRDefault="004D4F50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035824" w:rsidRPr="00FE4033" w:rsidRDefault="003F1774" w:rsidP="00256417">
      <w:pPr>
        <w:jc w:val="center"/>
        <w:rPr>
          <w:rFonts w:ascii="PT Astra Serif" w:hAnsi="PT Astra Serif"/>
          <w:sz w:val="32"/>
        </w:rPr>
      </w:pPr>
      <w:r>
        <w:rPr>
          <w:rFonts w:ascii="PT Astra Serif" w:hAnsi="PT Astra Serif"/>
          <w:color w:val="000000"/>
          <w:sz w:val="24"/>
          <w:szCs w:val="20"/>
          <w:lang w:eastAsia="ru-RU"/>
        </w:rPr>
        <w:t xml:space="preserve">График движения </w:t>
      </w:r>
      <w:r w:rsidR="00106E7F" w:rsidRPr="00FE4033">
        <w:rPr>
          <w:rFonts w:ascii="PT Astra Serif" w:hAnsi="PT Astra Serif"/>
          <w:color w:val="000000"/>
          <w:sz w:val="24"/>
          <w:szCs w:val="20"/>
          <w:lang w:eastAsia="ru-RU"/>
        </w:rPr>
        <w:t>автобуса: с 01 января 2022 года по 31 декабря 2022 года, ежедневно</w:t>
      </w:r>
      <w:r w:rsidR="00FE4033" w:rsidRPr="00FE4033">
        <w:rPr>
          <w:rFonts w:ascii="PT Astra Serif" w:hAnsi="PT Astra Serif"/>
          <w:color w:val="000000"/>
          <w:sz w:val="24"/>
          <w:szCs w:val="20"/>
          <w:lang w:eastAsia="ru-RU"/>
        </w:rPr>
        <w:t xml:space="preserve">. </w:t>
      </w:r>
    </w:p>
    <w:tbl>
      <w:tblPr>
        <w:tblStyle w:val="20"/>
        <w:tblpPr w:leftFromText="180" w:rightFromText="180" w:vertAnchor="text" w:horzAnchor="margin" w:tblpXSpec="center" w:tblpY="1075"/>
        <w:tblW w:w="12977" w:type="dxa"/>
        <w:tblLook w:val="04A0" w:firstRow="1" w:lastRow="0" w:firstColumn="1" w:lastColumn="0" w:noHBand="0" w:noVBand="1"/>
      </w:tblPr>
      <w:tblGrid>
        <w:gridCol w:w="2164"/>
        <w:gridCol w:w="1261"/>
        <w:gridCol w:w="1261"/>
        <w:gridCol w:w="1442"/>
        <w:gridCol w:w="1442"/>
        <w:gridCol w:w="1442"/>
        <w:gridCol w:w="1261"/>
        <w:gridCol w:w="1262"/>
        <w:gridCol w:w="1442"/>
      </w:tblGrid>
      <w:tr w:rsidR="00303658" w:rsidRPr="00303658" w:rsidTr="00D7594D">
        <w:trPr>
          <w:trHeight w:val="818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DD6B2B">
              <w:rPr>
                <w:rFonts w:ascii="PT Astra Serif" w:hAnsi="PT Astra Serif"/>
                <w:b/>
                <w:sz w:val="16"/>
                <w:szCs w:val="16"/>
              </w:rPr>
              <w:t>Наименование остановочного пункта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Время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Время отпр.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 xml:space="preserve">Время </w:t>
            </w:r>
          </w:p>
          <w:p w:rsidR="00303658" w:rsidRPr="00DD6B2B" w:rsidRDefault="00303658" w:rsidP="00D7594D">
            <w:pPr>
              <w:tabs>
                <w:tab w:val="left" w:pos="1628"/>
              </w:tabs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DD6B2B">
              <w:rPr>
                <w:rFonts w:ascii="PT Astra Serif" w:hAnsi="PT Astra Serif"/>
                <w:sz w:val="16"/>
                <w:szCs w:val="16"/>
              </w:rPr>
              <w:t>отпр.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D7594D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у</w:t>
            </w:r>
            <w:r w:rsidR="00303658" w:rsidRPr="00303658">
              <w:rPr>
                <w:rFonts w:ascii="PT Astra Serif" w:hAnsi="PT Astra Serif"/>
                <w:b/>
                <w:sz w:val="18"/>
                <w:szCs w:val="18"/>
              </w:rPr>
              <w:t>л. Газовиков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6.50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12.00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18.24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19.36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СОК «Ямал»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6.53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12.03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16.03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18.27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19.39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12 микрорайон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6.55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19.41</w:t>
            </w:r>
          </w:p>
        </w:tc>
      </w:tr>
      <w:tr w:rsidR="00303658" w:rsidRPr="00303658" w:rsidTr="00D7594D">
        <w:trPr>
          <w:trHeight w:val="272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ТЦ «Меркурий»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6.57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19.43</w:t>
            </w:r>
          </w:p>
        </w:tc>
      </w:tr>
      <w:tr w:rsidR="00303658" w:rsidRPr="00303658" w:rsidTr="007A4F2D">
        <w:trPr>
          <w:trHeight w:val="240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Городская больница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6.59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16.09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17.21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18.33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19.45</w:t>
            </w:r>
          </w:p>
        </w:tc>
      </w:tr>
      <w:tr w:rsidR="00303658" w:rsidRPr="00303658" w:rsidTr="007A4F2D">
        <w:trPr>
          <w:trHeight w:val="25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Бородинский бульвар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7.01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8.13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12.11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13.23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16.11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17.23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18.35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19.47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Школа №4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7.04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16.14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17.26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19.50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Школа искусств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7.06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12.16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13.28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16.16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17.28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19.52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ТЦ «Русь»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7.08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8.20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12.18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13.30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17.30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18.42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19.54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Удачная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7.28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8.40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12.38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13.50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16.38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17.50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20.14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ТЦ «Магнат»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7.43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8.55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12.53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16.53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18.05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20.29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Школа искусств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7.45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8.57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12.55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16.55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18.07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20.31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Школа №4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7.47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8.59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12.57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16.57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18.09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19.21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20.33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Олимп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7.52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9.04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13.02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18.14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19.26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20.38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11 микрорайон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7.55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9.07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13.05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14.17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17.05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18.17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19.29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20.41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Школа №7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7.57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9.09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13.07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14.19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17.07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18.19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19.31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20.43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303658">
              <w:rPr>
                <w:rFonts w:ascii="PT Astra Serif" w:hAnsi="PT Astra Serif"/>
                <w:b/>
                <w:sz w:val="18"/>
                <w:szCs w:val="18"/>
              </w:rPr>
              <w:t>14 микрорайон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9.12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14.22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18.22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19.34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20.46</w:t>
            </w:r>
          </w:p>
        </w:tc>
      </w:tr>
      <w:tr w:rsidR="0050043C" w:rsidRPr="00303658" w:rsidTr="003A2671">
        <w:trPr>
          <w:trHeight w:val="297"/>
        </w:trPr>
        <w:tc>
          <w:tcPr>
            <w:tcW w:w="129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43C" w:rsidRPr="00303658" w:rsidRDefault="00C24632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Cs w:val="24"/>
              </w:rPr>
              <w:t>Время прибытия на конечную</w:t>
            </w:r>
            <w:r>
              <w:rPr>
                <w:rFonts w:ascii="PT Astra Serif" w:hAnsi="PT Astra Serif"/>
                <w:b/>
                <w:szCs w:val="24"/>
              </w:rPr>
              <w:t xml:space="preserve"> (начальную)</w:t>
            </w:r>
            <w:r>
              <w:rPr>
                <w:rFonts w:ascii="PT Astra Serif" w:hAnsi="PT Astra Serif"/>
                <w:b/>
                <w:szCs w:val="24"/>
              </w:rPr>
              <w:t xml:space="preserve"> остановку</w:t>
            </w:r>
          </w:p>
        </w:tc>
      </w:tr>
      <w:tr w:rsidR="00303658" w:rsidRPr="00303658" w:rsidTr="00D7594D">
        <w:trPr>
          <w:trHeight w:val="297"/>
        </w:trPr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D7594D" w:rsidP="00D7594D">
            <w:pPr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>
              <w:rPr>
                <w:rFonts w:ascii="PT Astra Serif" w:hAnsi="PT Astra Serif"/>
                <w:b/>
                <w:sz w:val="18"/>
                <w:szCs w:val="18"/>
              </w:rPr>
              <w:t>у</w:t>
            </w:r>
            <w:r w:rsidR="00303658" w:rsidRPr="00303658">
              <w:rPr>
                <w:rFonts w:ascii="PT Astra Serif" w:hAnsi="PT Astra Serif"/>
                <w:b/>
                <w:sz w:val="18"/>
                <w:szCs w:val="18"/>
              </w:rPr>
              <w:t>л. Газовиков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8.02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9.14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13.12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14.24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17.12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18.24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19.36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3658" w:rsidRPr="00303658" w:rsidRDefault="00303658" w:rsidP="00D7594D">
            <w:pPr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303658">
              <w:rPr>
                <w:rFonts w:ascii="PT Astra Serif" w:hAnsi="PT Astra Serif"/>
                <w:sz w:val="18"/>
                <w:szCs w:val="18"/>
              </w:rPr>
              <w:t>20.48</w:t>
            </w:r>
          </w:p>
        </w:tc>
      </w:tr>
    </w:tbl>
    <w:p w:rsidR="00106E7F" w:rsidRDefault="00106E7F" w:rsidP="00106E7F">
      <w:pPr>
        <w:tabs>
          <w:tab w:val="left" w:pos="0"/>
          <w:tab w:val="left" w:pos="426"/>
        </w:tabs>
        <w:suppressAutoHyphens/>
        <w:contextualSpacing/>
        <w:jc w:val="both"/>
        <w:rPr>
          <w:rFonts w:ascii="PT Astra Serif" w:hAnsi="PT Astra Serif"/>
          <w:color w:val="000000"/>
          <w:szCs w:val="20"/>
          <w:lang w:eastAsia="zh-CN"/>
        </w:rPr>
      </w:pPr>
    </w:p>
    <w:p w:rsidR="00FE4033" w:rsidRDefault="00FE4033" w:rsidP="00106E7F">
      <w:pPr>
        <w:tabs>
          <w:tab w:val="left" w:pos="0"/>
          <w:tab w:val="left" w:pos="426"/>
        </w:tabs>
        <w:suppressAutoHyphens/>
        <w:contextualSpacing/>
        <w:jc w:val="both"/>
        <w:rPr>
          <w:rFonts w:ascii="PT Astra Serif" w:hAnsi="PT Astra Serif"/>
          <w:color w:val="000000"/>
          <w:szCs w:val="20"/>
          <w:lang w:eastAsia="zh-CN"/>
        </w:rPr>
      </w:pPr>
    </w:p>
    <w:p w:rsidR="00106E7F" w:rsidRPr="00106E7F" w:rsidRDefault="00C93098" w:rsidP="003F1774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center"/>
        <w:rPr>
          <w:rFonts w:ascii="PT Astra Serif" w:hAnsi="PT Astra Serif"/>
          <w:color w:val="000000"/>
          <w:sz w:val="24"/>
          <w:szCs w:val="20"/>
          <w:lang w:eastAsia="ru-RU"/>
        </w:rPr>
      </w:pPr>
      <w:r>
        <w:rPr>
          <w:rFonts w:ascii="PT Astra Serif" w:hAnsi="PT Astra Serif"/>
          <w:color w:val="000000"/>
          <w:sz w:val="24"/>
          <w:szCs w:val="20"/>
          <w:lang w:eastAsia="zh-CN"/>
        </w:rPr>
        <w:t>Р</w:t>
      </w:r>
      <w:r w:rsidR="00106E7F" w:rsidRPr="00106E7F">
        <w:rPr>
          <w:rFonts w:ascii="PT Astra Serif" w:hAnsi="PT Astra Serif"/>
          <w:color w:val="000000"/>
          <w:sz w:val="24"/>
          <w:szCs w:val="20"/>
          <w:lang w:eastAsia="zh-CN"/>
        </w:rPr>
        <w:t xml:space="preserve">асписание отправления </w:t>
      </w:r>
      <w:r w:rsidR="00106E7F">
        <w:rPr>
          <w:rFonts w:ascii="PT Astra Serif" w:hAnsi="PT Astra Serif"/>
          <w:color w:val="000000"/>
          <w:sz w:val="24"/>
          <w:szCs w:val="20"/>
          <w:lang w:eastAsia="zh-CN"/>
        </w:rPr>
        <w:t>автобуса</w:t>
      </w:r>
      <w:r w:rsidR="00106E7F" w:rsidRPr="00106E7F">
        <w:rPr>
          <w:rFonts w:ascii="PT Astra Serif" w:hAnsi="PT Astra Serif"/>
          <w:color w:val="000000"/>
          <w:sz w:val="24"/>
          <w:szCs w:val="20"/>
          <w:lang w:eastAsia="zh-CN"/>
        </w:rPr>
        <w:t xml:space="preserve"> из остановочных пунктов:</w:t>
      </w:r>
      <w:r w:rsidR="00106E7F">
        <w:rPr>
          <w:rFonts w:ascii="PT Astra Serif" w:hAnsi="PT Astra Serif"/>
          <w:color w:val="000000"/>
          <w:sz w:val="24"/>
          <w:szCs w:val="20"/>
          <w:lang w:eastAsia="zh-CN"/>
        </w:rPr>
        <w:t xml:space="preserve"> </w:t>
      </w:r>
      <w:r w:rsidR="00FE4033">
        <w:rPr>
          <w:rFonts w:ascii="PT Astra Serif" w:hAnsi="PT Astra Serif"/>
          <w:color w:val="000000"/>
          <w:sz w:val="24"/>
          <w:szCs w:val="20"/>
          <w:lang w:eastAsia="zh-CN"/>
        </w:rPr>
        <w:t xml:space="preserve"> </w:t>
      </w: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035824" w:rsidRDefault="00035824" w:rsidP="00256417">
      <w:pPr>
        <w:jc w:val="center"/>
        <w:rPr>
          <w:rFonts w:ascii="PT Astra Serif" w:hAnsi="PT Astra Serif"/>
          <w:sz w:val="28"/>
        </w:rPr>
      </w:pPr>
    </w:p>
    <w:p w:rsidR="009F3F11" w:rsidRDefault="009F3F11" w:rsidP="00256417">
      <w:pPr>
        <w:jc w:val="center"/>
        <w:rPr>
          <w:rFonts w:ascii="PT Astra Serif" w:hAnsi="PT Astra Serif"/>
          <w:sz w:val="28"/>
        </w:rPr>
      </w:pPr>
    </w:p>
    <w:p w:rsidR="00E55CC6" w:rsidRPr="00256417" w:rsidRDefault="00E55CC6" w:rsidP="00256417">
      <w:pPr>
        <w:jc w:val="center"/>
        <w:rPr>
          <w:rFonts w:ascii="PT Astra Serif" w:hAnsi="PT Astra Serif"/>
          <w:sz w:val="28"/>
        </w:rPr>
      </w:pPr>
      <w:bookmarkStart w:id="0" w:name="_GoBack"/>
      <w:bookmarkEnd w:id="0"/>
    </w:p>
    <w:sectPr w:rsidR="00E55CC6" w:rsidRPr="00256417" w:rsidSect="00E55CC6">
      <w:pgSz w:w="16838" w:h="11906" w:orient="landscape"/>
      <w:pgMar w:top="397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C3D0F"/>
    <w:multiLevelType w:val="multilevel"/>
    <w:tmpl w:val="5D864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51"/>
    <w:rsid w:val="00035824"/>
    <w:rsid w:val="0010269E"/>
    <w:rsid w:val="00106E7F"/>
    <w:rsid w:val="00121301"/>
    <w:rsid w:val="001C0E08"/>
    <w:rsid w:val="00233289"/>
    <w:rsid w:val="00256417"/>
    <w:rsid w:val="002D1B64"/>
    <w:rsid w:val="002F0350"/>
    <w:rsid w:val="00303658"/>
    <w:rsid w:val="003F1774"/>
    <w:rsid w:val="00436A0C"/>
    <w:rsid w:val="004D4F50"/>
    <w:rsid w:val="0050043C"/>
    <w:rsid w:val="005C3A6B"/>
    <w:rsid w:val="00724814"/>
    <w:rsid w:val="00786E71"/>
    <w:rsid w:val="007A4F2D"/>
    <w:rsid w:val="007F12B7"/>
    <w:rsid w:val="00957B51"/>
    <w:rsid w:val="009F3F11"/>
    <w:rsid w:val="00A9392B"/>
    <w:rsid w:val="00A950C1"/>
    <w:rsid w:val="00AE3C53"/>
    <w:rsid w:val="00B42E3A"/>
    <w:rsid w:val="00C24632"/>
    <w:rsid w:val="00C93098"/>
    <w:rsid w:val="00CB41D5"/>
    <w:rsid w:val="00D7594D"/>
    <w:rsid w:val="00E55CC6"/>
    <w:rsid w:val="00FE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20">
    <w:name w:val="Сетка таблицы20"/>
    <w:basedOn w:val="a1"/>
    <w:next w:val="a5"/>
    <w:uiPriority w:val="59"/>
    <w:rsid w:val="0030365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0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417"/>
    <w:rPr>
      <w:rFonts w:ascii="Tahoma" w:hAnsi="Tahoma" w:cs="Tahoma"/>
      <w:sz w:val="16"/>
      <w:szCs w:val="16"/>
    </w:rPr>
  </w:style>
  <w:style w:type="table" w:customStyle="1" w:styleId="20">
    <w:name w:val="Сетка таблицы20"/>
    <w:basedOn w:val="a1"/>
    <w:next w:val="a5"/>
    <w:uiPriority w:val="59"/>
    <w:rsid w:val="00303658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303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Буршин Владислав Анатольевич</dc:creator>
  <cp:keywords/>
  <dc:description/>
  <cp:lastModifiedBy>Буршин Владислав Анатольевич</cp:lastModifiedBy>
  <cp:revision>32</cp:revision>
  <dcterms:created xsi:type="dcterms:W3CDTF">2021-12-20T09:13:00Z</dcterms:created>
  <dcterms:modified xsi:type="dcterms:W3CDTF">2021-12-27T06:52:00Z</dcterms:modified>
</cp:coreProperties>
</file>